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91B0D" w14:textId="77777777" w:rsidR="00675969" w:rsidRDefault="00AB3EC5">
      <w:pPr>
        <w:spacing w:line="240" w:lineRule="exact"/>
        <w:rPr>
          <w:rFonts w:ascii="微软雅黑" w:eastAsia="微软雅黑" w:hAnsi="微软雅黑"/>
          <w:b/>
          <w:sz w:val="22"/>
          <w:szCs w:val="22"/>
        </w:rPr>
      </w:pPr>
      <w:r>
        <w:rPr>
          <w:rFonts w:ascii="微软雅黑" w:eastAsia="微软雅黑" w:hAnsi="微软雅黑" w:hint="eastAsia"/>
          <w:b/>
          <w:kern w:val="21"/>
          <w:sz w:val="22"/>
          <w:szCs w:val="22"/>
        </w:rPr>
        <w:t>附件1：</w:t>
      </w:r>
      <w:r>
        <w:rPr>
          <w:rFonts w:ascii="微软雅黑" w:eastAsia="微软雅黑" w:hAnsi="微软雅黑" w:hint="eastAsia"/>
          <w:b/>
          <w:sz w:val="22"/>
          <w:szCs w:val="22"/>
        </w:rPr>
        <w:t>设备关键元器件清单</w:t>
      </w:r>
    </w:p>
    <w:p w14:paraId="6DCF89A7" w14:textId="45702663" w:rsidR="00675969" w:rsidRDefault="00AB3EC5">
      <w:pPr>
        <w:spacing w:line="240" w:lineRule="exac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b/>
          <w:szCs w:val="21"/>
        </w:rPr>
        <w:t>样品全称：</w:t>
      </w:r>
      <w:r w:rsidR="00D34EE6" w:rsidRPr="00D34EE6">
        <w:rPr>
          <w:rFonts w:ascii="微软雅黑" w:eastAsia="微软雅黑" w:hAnsi="微软雅黑" w:hint="eastAsia"/>
          <w:b/>
          <w:szCs w:val="21"/>
        </w:rPr>
        <w:t>配电自动化馈线终端</w:t>
      </w:r>
      <w:r>
        <w:rPr>
          <w:rFonts w:ascii="微软雅黑" w:eastAsia="微软雅黑" w:hAnsi="微软雅黑" w:hint="eastAsia"/>
          <w:b/>
          <w:szCs w:val="21"/>
        </w:rPr>
        <w:t xml:space="preserve">   </w:t>
      </w:r>
      <w:r>
        <w:rPr>
          <w:rFonts w:ascii="微软雅黑" w:eastAsia="微软雅黑" w:hAnsi="微软雅黑" w:hint="eastAsia"/>
          <w:szCs w:val="21"/>
        </w:rPr>
        <w:t xml:space="preserve">           </w:t>
      </w:r>
      <w:r>
        <w:rPr>
          <w:rFonts w:ascii="微软雅黑" w:eastAsia="微软雅黑" w:hAnsi="微软雅黑" w:hint="eastAsia"/>
          <w:b/>
          <w:szCs w:val="21"/>
        </w:rPr>
        <w:t xml:space="preserve"> 样品型号：S751</w:t>
      </w:r>
      <w:r w:rsidR="00D34EE6">
        <w:rPr>
          <w:rFonts w:ascii="微软雅黑" w:eastAsia="微软雅黑" w:hAnsi="微软雅黑" w:hint="eastAsia"/>
          <w:b/>
          <w:szCs w:val="21"/>
        </w:rPr>
        <w:t>深度融合型智能终端</w:t>
      </w:r>
    </w:p>
    <w:tbl>
      <w:tblPr>
        <w:tblW w:w="10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1490"/>
        <w:gridCol w:w="1512"/>
        <w:gridCol w:w="1600"/>
        <w:gridCol w:w="1134"/>
        <w:gridCol w:w="4193"/>
      </w:tblGrid>
      <w:tr w:rsidR="00675969" w14:paraId="79BD3280" w14:textId="77777777">
        <w:trPr>
          <w:trHeight w:val="45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B3E5" w14:textId="77777777" w:rsidR="00675969" w:rsidRDefault="00AB3EC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序号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2525" w14:textId="77777777" w:rsidR="00675969" w:rsidRDefault="00AB3EC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元器件名称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C4D3" w14:textId="77777777" w:rsidR="00675969" w:rsidRDefault="00AB3EC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制造单位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97F6" w14:textId="77777777" w:rsidR="00675969" w:rsidRDefault="00AB3EC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型号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92E2" w14:textId="77777777" w:rsidR="00675969" w:rsidRDefault="00AB3EC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规格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ABC3" w14:textId="77777777" w:rsidR="00675969" w:rsidRDefault="00AB3EC5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主要技术参数</w:t>
            </w:r>
          </w:p>
        </w:tc>
      </w:tr>
      <w:tr w:rsidR="00675969" w14:paraId="48914370" w14:textId="77777777">
        <w:trPr>
          <w:trHeight w:val="45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5075" w14:textId="77777777" w:rsidR="00675969" w:rsidRDefault="00675969">
            <w:pPr>
              <w:pStyle w:val="a9"/>
              <w:numPr>
                <w:ilvl w:val="0"/>
                <w:numId w:val="1"/>
              </w:numPr>
              <w:ind w:firstLineChars="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915D" w14:textId="77777777" w:rsidR="00675969" w:rsidRDefault="00AB3EC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处理器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761A" w14:textId="77777777" w:rsidR="00675969" w:rsidRDefault="00AB3E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NXP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8AB4" w14:textId="77777777" w:rsidR="00675969" w:rsidRDefault="00AB3EC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LPC4357FET256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EB44" w14:textId="77777777" w:rsidR="00675969" w:rsidRDefault="00AB3E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LBGA256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5B4F" w14:textId="77777777" w:rsidR="00675969" w:rsidRDefault="00AB3EC5">
            <w:pPr>
              <w:spacing w:line="240" w:lineRule="exact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 xml:space="preserve">Flash total 1 MB </w:t>
            </w:r>
          </w:p>
          <w:p w14:paraId="23568DC0" w14:textId="77777777" w:rsidR="00104EC1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Flash bank A 512 kB</w:t>
            </w:r>
          </w:p>
          <w:p w14:paraId="7E8272C8" w14:textId="24D8919A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Flash bank B 512 kB</w:t>
            </w:r>
          </w:p>
          <w:p w14:paraId="6D7A5CDD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Total SRAM 136 kB</w:t>
            </w:r>
          </w:p>
          <w:p w14:paraId="0A496E05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ADC channel 8</w:t>
            </w:r>
          </w:p>
          <w:p w14:paraId="3E0E604D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GPIO 164</w:t>
            </w:r>
          </w:p>
        </w:tc>
      </w:tr>
      <w:tr w:rsidR="00675969" w14:paraId="2FE1EBB2" w14:textId="77777777">
        <w:trPr>
          <w:trHeight w:val="45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F4E2" w14:textId="77777777" w:rsidR="00675969" w:rsidRDefault="00675969">
            <w:pPr>
              <w:pStyle w:val="a9"/>
              <w:numPr>
                <w:ilvl w:val="0"/>
                <w:numId w:val="1"/>
              </w:numPr>
              <w:ind w:firstLineChars="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49BC" w14:textId="77777777" w:rsidR="00675969" w:rsidRDefault="00AB3EC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存储芯片及容量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7DA6" w14:textId="77777777" w:rsidR="00675969" w:rsidRDefault="00AB3E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HYNIX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26AB" w14:textId="77777777" w:rsidR="00675969" w:rsidRDefault="00AB3EC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H57V2562GTR-75C，133MHz，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2E09" w14:textId="77777777" w:rsidR="00675969" w:rsidRDefault="00AB3E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TSOP54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3579" w:type="dxa"/>
              <w:tblCellSpacing w:w="15" w:type="dxa"/>
              <w:shd w:val="clear" w:color="auto" w:fill="DFF3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27"/>
              <w:gridCol w:w="2152"/>
            </w:tblGrid>
            <w:tr w:rsidR="00675969" w14:paraId="6C1D6D3F" w14:textId="77777777" w:rsidTr="00EB5534">
              <w:trPr>
                <w:trHeight w:val="262"/>
                <w:tblCellSpacing w:w="15" w:type="dxa"/>
              </w:trPr>
              <w:tc>
                <w:tcPr>
                  <w:tcW w:w="1382" w:type="dxa"/>
                  <w:shd w:val="clear" w:color="auto" w:fill="FFFFFF"/>
                  <w:vAlign w:val="center"/>
                </w:tcPr>
                <w:p w14:paraId="5CC3E6C9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容量</w:t>
                  </w:r>
                </w:p>
              </w:tc>
              <w:tc>
                <w:tcPr>
                  <w:tcW w:w="2107" w:type="dxa"/>
                  <w:shd w:val="clear" w:color="auto" w:fill="FFFFFF"/>
                  <w:vAlign w:val="center"/>
                </w:tcPr>
                <w:p w14:paraId="62798CDA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256Mb</w:t>
                  </w:r>
                </w:p>
              </w:tc>
            </w:tr>
            <w:tr w:rsidR="00675969" w14:paraId="669419B2" w14:textId="77777777" w:rsidTr="00EB5534">
              <w:trPr>
                <w:trHeight w:val="262"/>
                <w:tblCellSpacing w:w="15" w:type="dxa"/>
              </w:trPr>
              <w:tc>
                <w:tcPr>
                  <w:tcW w:w="1382" w:type="dxa"/>
                  <w:shd w:val="clear" w:color="auto" w:fill="FFFFFF"/>
                  <w:vAlign w:val="center"/>
                </w:tcPr>
                <w:p w14:paraId="3FF4F2DD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结构</w:t>
                  </w:r>
                </w:p>
              </w:tc>
              <w:tc>
                <w:tcPr>
                  <w:tcW w:w="2107" w:type="dxa"/>
                  <w:shd w:val="clear" w:color="auto" w:fill="FFFFFF"/>
                  <w:vAlign w:val="center"/>
                </w:tcPr>
                <w:p w14:paraId="3315CE32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4Banks x 4Mbits x16</w:t>
                  </w:r>
                </w:p>
              </w:tc>
            </w:tr>
            <w:tr w:rsidR="00675969" w14:paraId="140D02AC" w14:textId="77777777" w:rsidTr="00EB5534">
              <w:trPr>
                <w:trHeight w:val="262"/>
                <w:tblCellSpacing w:w="15" w:type="dxa"/>
              </w:trPr>
              <w:tc>
                <w:tcPr>
                  <w:tcW w:w="1382" w:type="dxa"/>
                  <w:shd w:val="clear" w:color="auto" w:fill="FFFFFF"/>
                  <w:vAlign w:val="center"/>
                </w:tcPr>
                <w:p w14:paraId="5AAAB115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接口</w:t>
                  </w:r>
                </w:p>
              </w:tc>
              <w:tc>
                <w:tcPr>
                  <w:tcW w:w="2107" w:type="dxa"/>
                  <w:shd w:val="clear" w:color="auto" w:fill="FFFFFF"/>
                  <w:vAlign w:val="center"/>
                </w:tcPr>
                <w:p w14:paraId="6158504A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LVTTL</w:t>
                  </w:r>
                </w:p>
              </w:tc>
            </w:tr>
            <w:tr w:rsidR="00675969" w14:paraId="7D39EC7B" w14:textId="77777777" w:rsidTr="00EB5534">
              <w:trPr>
                <w:trHeight w:val="262"/>
                <w:tblCellSpacing w:w="15" w:type="dxa"/>
              </w:trPr>
              <w:tc>
                <w:tcPr>
                  <w:tcW w:w="1382" w:type="dxa"/>
                  <w:shd w:val="clear" w:color="auto" w:fill="FFFFFF"/>
                  <w:vAlign w:val="center"/>
                </w:tcPr>
                <w:p w14:paraId="522C4784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工作电压 (V)</w:t>
                  </w:r>
                </w:p>
              </w:tc>
              <w:tc>
                <w:tcPr>
                  <w:tcW w:w="2107" w:type="dxa"/>
                  <w:shd w:val="clear" w:color="auto" w:fill="FFFFFF"/>
                  <w:vAlign w:val="center"/>
                </w:tcPr>
                <w:p w14:paraId="07C0744A" w14:textId="77777777" w:rsidR="00675969" w:rsidRDefault="00AB3EC5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3.3</w:t>
                  </w:r>
                </w:p>
              </w:tc>
            </w:tr>
            <w:tr w:rsidR="00EF1B3C" w14:paraId="7DE9CE32" w14:textId="77777777" w:rsidTr="00EB5534">
              <w:trPr>
                <w:trHeight w:val="262"/>
                <w:tblCellSpacing w:w="15" w:type="dxa"/>
              </w:trPr>
              <w:tc>
                <w:tcPr>
                  <w:tcW w:w="1382" w:type="dxa"/>
                  <w:shd w:val="clear" w:color="auto" w:fill="FFFFFF"/>
                  <w:vAlign w:val="center"/>
                </w:tcPr>
                <w:p w14:paraId="32323454" w14:textId="19D50C78" w:rsidR="00EF1B3C" w:rsidRDefault="00EF1B3C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CAS Latency</w:t>
                  </w:r>
                </w:p>
              </w:tc>
              <w:tc>
                <w:tcPr>
                  <w:tcW w:w="2107" w:type="dxa"/>
                  <w:shd w:val="clear" w:color="auto" w:fill="FFFFFF"/>
                  <w:vAlign w:val="center"/>
                </w:tcPr>
                <w:p w14:paraId="4B0E47EB" w14:textId="09238549" w:rsidR="00EF1B3C" w:rsidRDefault="00EF1B3C">
                  <w:pPr>
                    <w:widowControl/>
                    <w:jc w:val="center"/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Arial"/>
                      <w:color w:val="666666"/>
                      <w:kern w:val="0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4C63E8AC" w14:textId="77777777" w:rsidR="00675969" w:rsidRDefault="00675969">
            <w:pPr>
              <w:ind w:firstLine="42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675969" w14:paraId="53F2235D" w14:textId="77777777">
        <w:trPr>
          <w:trHeight w:val="45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E402" w14:textId="77777777" w:rsidR="00675969" w:rsidRDefault="00675969">
            <w:pPr>
              <w:pStyle w:val="a9"/>
              <w:numPr>
                <w:ilvl w:val="0"/>
                <w:numId w:val="1"/>
              </w:numPr>
              <w:ind w:firstLineChars="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DA20" w14:textId="77777777" w:rsidR="00675969" w:rsidRDefault="00AB3EC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AD芯片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B659" w14:textId="77777777" w:rsidR="00675969" w:rsidRDefault="00AB3E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ADI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3B11" w14:textId="77777777" w:rsidR="00675969" w:rsidRDefault="00AB3EC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AD7606BSTZ，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C0A2" w14:textId="77777777" w:rsidR="00675969" w:rsidRDefault="00AB3E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QFP-64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EF4D" w14:textId="77777777" w:rsidR="00675969" w:rsidRDefault="00AB3EC5">
            <w:pPr>
              <w:spacing w:line="240" w:lineRule="exact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8/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6/4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路同步采样输入</w:t>
            </w:r>
          </w:p>
          <w:p w14:paraId="246B3EC2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hint="eastAsia"/>
                <w:sz w:val="18"/>
                <w:szCs w:val="18"/>
              </w:rPr>
              <w:t>真双极性</w:t>
            </w:r>
            <w:proofErr w:type="gramEnd"/>
            <w:r>
              <w:rPr>
                <w:rFonts w:ascii="微软雅黑" w:eastAsia="微软雅黑" w:hAnsi="微软雅黑" w:hint="eastAsia"/>
                <w:sz w:val="18"/>
                <w:szCs w:val="18"/>
              </w:rPr>
              <w:t>模拟输入范围：±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V，±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V</w:t>
            </w:r>
          </w:p>
          <w:p w14:paraId="41534D87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完全集成的数据采集解决方案：</w:t>
            </w:r>
          </w:p>
          <w:p w14:paraId="33D1FE99" w14:textId="77777777" w:rsidR="00675969" w:rsidRDefault="00AB3EC5">
            <w:pPr>
              <w:pStyle w:val="a0"/>
              <w:numPr>
                <w:ilvl w:val="0"/>
                <w:numId w:val="2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模拟输入箝位保护</w:t>
            </w:r>
          </w:p>
          <w:p w14:paraId="1A210329" w14:textId="77777777" w:rsidR="00675969" w:rsidRDefault="00AB3EC5">
            <w:pPr>
              <w:pStyle w:val="a0"/>
              <w:numPr>
                <w:ilvl w:val="0"/>
                <w:numId w:val="2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1MΩ输入阻抗</w:t>
            </w:r>
          </w:p>
          <w:p w14:paraId="7F82EB9F" w14:textId="77777777" w:rsidR="00675969" w:rsidRDefault="00AB3EC5">
            <w:pPr>
              <w:pStyle w:val="a0"/>
              <w:numPr>
                <w:ilvl w:val="0"/>
                <w:numId w:val="2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6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位、2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00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k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SPS ADC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（所有通道）</w:t>
            </w:r>
          </w:p>
          <w:p w14:paraId="5C9627A6" w14:textId="77777777" w:rsidR="00675969" w:rsidRDefault="00AB3EC5">
            <w:pPr>
              <w:pStyle w:val="a0"/>
              <w:numPr>
                <w:ilvl w:val="0"/>
                <w:numId w:val="2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通过数字滤波提供采样功能</w:t>
            </w:r>
          </w:p>
          <w:p w14:paraId="077BF2EF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并行/串行接口：S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PI/QSPI/MICROWIRE/DSP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兼容</w:t>
            </w:r>
          </w:p>
          <w:p w14:paraId="39237651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性能：</w:t>
            </w:r>
          </w:p>
          <w:p w14:paraId="207EE3CF" w14:textId="77777777" w:rsidR="00675969" w:rsidRDefault="00AB3EC5">
            <w:pPr>
              <w:pStyle w:val="a0"/>
              <w:numPr>
                <w:ilvl w:val="0"/>
                <w:numId w:val="3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模拟输入通道提供7kVESD额定值</w:t>
            </w:r>
          </w:p>
          <w:p w14:paraId="3EF642A2" w14:textId="77777777" w:rsidR="00675969" w:rsidRDefault="00AB3EC5">
            <w:pPr>
              <w:pStyle w:val="a0"/>
              <w:numPr>
                <w:ilvl w:val="0"/>
                <w:numId w:val="3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9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5.5dB </w:t>
            </w:r>
            <w:proofErr w:type="gramStart"/>
            <w:r>
              <w:rPr>
                <w:rFonts w:ascii="微软雅黑" w:eastAsia="微软雅黑" w:hAnsi="微软雅黑"/>
                <w:sz w:val="18"/>
                <w:szCs w:val="18"/>
              </w:rPr>
              <w:t>SNR,-</w:t>
            </w:r>
            <w:proofErr w:type="gramEnd"/>
            <w:r>
              <w:rPr>
                <w:rFonts w:ascii="微软雅黑" w:eastAsia="微软雅黑" w:hAnsi="微软雅黑"/>
                <w:sz w:val="18"/>
                <w:szCs w:val="18"/>
              </w:rPr>
              <w:t>107 dB THD</w:t>
            </w:r>
          </w:p>
          <w:p w14:paraId="086710CE" w14:textId="77777777" w:rsidR="00675969" w:rsidRDefault="00AB3EC5">
            <w:pPr>
              <w:pStyle w:val="a0"/>
              <w:numPr>
                <w:ilvl w:val="0"/>
                <w:numId w:val="3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±0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.5 LSB INL,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±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0.5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LSB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DNL</w:t>
            </w:r>
          </w:p>
          <w:p w14:paraId="74FC5B0A" w14:textId="77777777" w:rsidR="00675969" w:rsidRDefault="00AB3EC5">
            <w:pPr>
              <w:pStyle w:val="a0"/>
              <w:numPr>
                <w:ilvl w:val="0"/>
                <w:numId w:val="3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低功耗: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100mW</w:t>
            </w:r>
          </w:p>
          <w:p w14:paraId="103D9548" w14:textId="77777777" w:rsidR="00675969" w:rsidRDefault="00AB3EC5">
            <w:pPr>
              <w:pStyle w:val="a0"/>
              <w:numPr>
                <w:ilvl w:val="0"/>
                <w:numId w:val="3"/>
              </w:numPr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待机模式：2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mW</w:t>
            </w:r>
          </w:p>
          <w:p w14:paraId="2594AE5E" w14:textId="77777777" w:rsidR="00675969" w:rsidRDefault="00AB3EC5">
            <w:pPr>
              <w:pStyle w:val="a0"/>
              <w:spacing w:line="240" w:lineRule="exac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6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引脚LQFP封装</w:t>
            </w:r>
          </w:p>
        </w:tc>
      </w:tr>
      <w:tr w:rsidR="00675969" w14:paraId="36E1B9DA" w14:textId="77777777">
        <w:trPr>
          <w:trHeight w:val="45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911D" w14:textId="77777777" w:rsidR="00675969" w:rsidRDefault="00675969">
            <w:pPr>
              <w:pStyle w:val="a9"/>
              <w:numPr>
                <w:ilvl w:val="0"/>
                <w:numId w:val="1"/>
              </w:numPr>
              <w:ind w:firstLineChars="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AF59" w14:textId="77777777" w:rsidR="00675969" w:rsidRDefault="00AB3EC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时钟芯片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AA71" w14:textId="77777777" w:rsidR="00675969" w:rsidRDefault="00AB3E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MAXIM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AB56" w14:textId="77777777" w:rsidR="00675969" w:rsidRDefault="00AB3EC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DS1302Z，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C681" w14:textId="77777777" w:rsidR="00675969" w:rsidRDefault="00AB3EC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SO8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088C" w14:textId="77777777" w:rsidR="00675969" w:rsidRDefault="00AB3EC5">
            <w:pPr>
              <w:pStyle w:val="a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环境温度-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40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°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到+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85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°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C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，2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.0V-5.5V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宽电源范围。</w:t>
            </w:r>
          </w:p>
        </w:tc>
      </w:tr>
      <w:tr w:rsidR="00675969" w14:paraId="6A7A9A28" w14:textId="77777777">
        <w:trPr>
          <w:trHeight w:val="45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B59E" w14:textId="77777777" w:rsidR="00675969" w:rsidRDefault="00675969">
            <w:pPr>
              <w:pStyle w:val="a9"/>
              <w:numPr>
                <w:ilvl w:val="0"/>
                <w:numId w:val="1"/>
              </w:numPr>
              <w:ind w:firstLineChars="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2491" w14:textId="200BF079" w:rsidR="00675969" w:rsidRDefault="00AB3EC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电池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DB64" w14:textId="4687F5B8" w:rsidR="00675969" w:rsidRDefault="00400C2F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深圳</w:t>
            </w:r>
            <w:r w:rsidR="00800035">
              <w:rPr>
                <w:rFonts w:ascii="微软雅黑" w:eastAsia="微软雅黑" w:hAnsi="微软雅黑" w:hint="eastAsia"/>
                <w:sz w:val="18"/>
                <w:szCs w:val="18"/>
              </w:rPr>
              <w:t>银凯</w:t>
            </w:r>
            <w:r w:rsidR="00AA5D5D">
              <w:rPr>
                <w:rFonts w:ascii="微软雅黑" w:eastAsia="微软雅黑" w:hAnsi="微软雅黑" w:hint="eastAsia"/>
                <w:sz w:val="18"/>
                <w:szCs w:val="18"/>
              </w:rPr>
              <w:t>动力科技有限公司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69F6" w14:textId="2FA214B0" w:rsidR="00675969" w:rsidRDefault="00800035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EB7033">
              <w:rPr>
                <w:rFonts w:ascii="微软雅黑" w:eastAsia="微软雅黑" w:hAnsi="微软雅黑"/>
                <w:sz w:val="18"/>
                <w:szCs w:val="18"/>
              </w:rPr>
              <w:t>1FR32650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EC04" w14:textId="41B95B8F" w:rsidR="00675969" w:rsidRDefault="00800035">
            <w:pPr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5</w:t>
            </w:r>
            <w:r w:rsidR="00AB3EC5">
              <w:rPr>
                <w:rFonts w:ascii="微软雅黑" w:eastAsia="微软雅黑" w:hAnsi="微软雅黑"/>
                <w:sz w:val="18"/>
                <w:szCs w:val="18"/>
              </w:rPr>
              <w:t>AH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24</w:t>
            </w:r>
            <w:r w:rsidR="00AB3EC5">
              <w:rPr>
                <w:rFonts w:ascii="微软雅黑" w:eastAsia="微软雅黑" w:hAnsi="微软雅黑"/>
                <w:sz w:val="18"/>
                <w:szCs w:val="18"/>
              </w:rPr>
              <w:t>V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33CA" w14:textId="5A8712A1" w:rsidR="00675969" w:rsidRDefault="00800035">
            <w:pPr>
              <w:ind w:firstLine="42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24</w:t>
            </w:r>
            <w:r w:rsidR="00AB3EC5">
              <w:rPr>
                <w:rFonts w:ascii="微软雅黑" w:eastAsia="微软雅黑" w:hAnsi="微软雅黑"/>
                <w:sz w:val="18"/>
                <w:szCs w:val="18"/>
              </w:rPr>
              <w:t>V</w:t>
            </w:r>
            <w:r w:rsidR="00AB3EC5">
              <w:rPr>
                <w:rFonts w:ascii="微软雅黑" w:eastAsia="微软雅黑" w:hAnsi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5</w:t>
            </w:r>
            <w:r w:rsidR="00AB3EC5">
              <w:rPr>
                <w:rFonts w:ascii="微软雅黑" w:eastAsia="微软雅黑" w:hAnsi="微软雅黑"/>
                <w:sz w:val="18"/>
                <w:szCs w:val="18"/>
              </w:rPr>
              <w:t>AH</w:t>
            </w:r>
          </w:p>
        </w:tc>
      </w:tr>
      <w:tr w:rsidR="0004666E" w14:paraId="1EDD9321" w14:textId="77777777">
        <w:trPr>
          <w:trHeight w:val="45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0D02" w14:textId="77777777" w:rsidR="0004666E" w:rsidRDefault="0004666E">
            <w:pPr>
              <w:pStyle w:val="a9"/>
              <w:numPr>
                <w:ilvl w:val="0"/>
                <w:numId w:val="1"/>
              </w:numPr>
              <w:ind w:firstLineChars="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DD52" w14:textId="7A135951" w:rsidR="0004666E" w:rsidRDefault="0004666E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通信模块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533B" w14:textId="7E447EFF" w:rsidR="0004666E" w:rsidRDefault="0004666E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EB5534">
              <w:rPr>
                <w:rFonts w:ascii="微软雅黑" w:eastAsia="微软雅黑" w:hAnsi="微软雅黑"/>
                <w:sz w:val="18"/>
                <w:szCs w:val="18"/>
              </w:rPr>
              <w:t>广东纬德信息科技有限公司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BA00" w14:textId="129EBAE4" w:rsidR="0004666E" w:rsidRDefault="0004666E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 w:rsidRPr="00EB5534">
              <w:rPr>
                <w:rFonts w:ascii="微软雅黑" w:eastAsia="微软雅黑" w:hAnsi="微软雅黑"/>
                <w:sz w:val="18"/>
                <w:szCs w:val="18"/>
              </w:rPr>
              <w:t>WD-B-500S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7B58" w14:textId="401D2573" w:rsidR="0004666E" w:rsidRDefault="00EE5955" w:rsidP="00EB5534">
            <w:pPr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DC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12~72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EE02" w14:textId="5B145810" w:rsidR="0004666E" w:rsidRDefault="00EE5955">
            <w:pPr>
              <w:ind w:firstLine="42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全网通</w:t>
            </w:r>
            <w:proofErr w:type="gramStart"/>
            <w:r>
              <w:rPr>
                <w:rFonts w:ascii="微软雅黑" w:eastAsia="微软雅黑" w:hAnsi="微软雅黑" w:hint="eastAsia"/>
                <w:sz w:val="18"/>
                <w:szCs w:val="18"/>
              </w:rPr>
              <w:t>双卡双待双</w:t>
            </w:r>
            <w:proofErr w:type="gramEnd"/>
            <w:r>
              <w:rPr>
                <w:rFonts w:ascii="微软雅黑" w:eastAsia="微软雅黑" w:hAnsi="微软雅黑" w:hint="eastAsia"/>
                <w:sz w:val="18"/>
                <w:szCs w:val="18"/>
              </w:rPr>
              <w:t>天线</w:t>
            </w:r>
          </w:p>
        </w:tc>
      </w:tr>
    </w:tbl>
    <w:p w14:paraId="7C78DF32" w14:textId="77777777" w:rsidR="00675969" w:rsidRDefault="00AB3EC5">
      <w:pPr>
        <w:spacing w:beforeLines="50" w:before="156"/>
        <w:jc w:val="right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 xml:space="preserve">                 单位盖章：</w:t>
      </w:r>
    </w:p>
    <w:p w14:paraId="44178C3B" w14:textId="77777777" w:rsidR="00675969" w:rsidRDefault="00AB3EC5">
      <w:pPr>
        <w:ind w:firstLineChars="200" w:firstLine="562"/>
        <w:jc w:val="right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宋体" w:hAnsi="宋体" w:hint="eastAsia"/>
          <w:b/>
          <w:sz w:val="28"/>
        </w:rPr>
        <w:t xml:space="preserve">           </w:t>
      </w:r>
      <w:r>
        <w:rPr>
          <w:rFonts w:ascii="宋体" w:hAnsi="宋体"/>
          <w:b/>
          <w:sz w:val="28"/>
        </w:rPr>
        <w:t xml:space="preserve">                      </w:t>
      </w:r>
      <w:r>
        <w:rPr>
          <w:rFonts w:ascii="宋体" w:hAnsi="宋体" w:hint="eastAsia"/>
          <w:b/>
          <w:sz w:val="28"/>
        </w:rPr>
        <w:t>日期：</w:t>
      </w:r>
    </w:p>
    <w:p w14:paraId="566B9211" w14:textId="77777777" w:rsidR="00675969" w:rsidRDefault="00675969"/>
    <w:sectPr w:rsidR="006759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26CF8" w14:textId="77777777" w:rsidR="001B1D88" w:rsidRDefault="001B1D88" w:rsidP="00800035">
      <w:r>
        <w:separator/>
      </w:r>
    </w:p>
  </w:endnote>
  <w:endnote w:type="continuationSeparator" w:id="0">
    <w:p w14:paraId="4F5BB41C" w14:textId="77777777" w:rsidR="001B1D88" w:rsidRDefault="001B1D88" w:rsidP="0080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ld"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9A81F" w14:textId="77777777" w:rsidR="001B1D88" w:rsidRDefault="001B1D88" w:rsidP="00800035">
      <w:r>
        <w:separator/>
      </w:r>
    </w:p>
  </w:footnote>
  <w:footnote w:type="continuationSeparator" w:id="0">
    <w:p w14:paraId="3AEE5227" w14:textId="77777777" w:rsidR="001B1D88" w:rsidRDefault="001B1D88" w:rsidP="00800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B7AED"/>
    <w:multiLevelType w:val="multilevel"/>
    <w:tmpl w:val="08CB7AED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045EF6"/>
    <w:multiLevelType w:val="multilevel"/>
    <w:tmpl w:val="20045EF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B822A3"/>
    <w:multiLevelType w:val="multilevel"/>
    <w:tmpl w:val="6FB822A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7D1C"/>
    <w:rsid w:val="0004666E"/>
    <w:rsid w:val="00104EC1"/>
    <w:rsid w:val="001B1D88"/>
    <w:rsid w:val="002B7D1C"/>
    <w:rsid w:val="003622BD"/>
    <w:rsid w:val="00363363"/>
    <w:rsid w:val="00374005"/>
    <w:rsid w:val="00400C2F"/>
    <w:rsid w:val="0041753B"/>
    <w:rsid w:val="004C729B"/>
    <w:rsid w:val="005647EC"/>
    <w:rsid w:val="0059454F"/>
    <w:rsid w:val="005B5E5D"/>
    <w:rsid w:val="005F741E"/>
    <w:rsid w:val="00675969"/>
    <w:rsid w:val="00800035"/>
    <w:rsid w:val="008653AF"/>
    <w:rsid w:val="00866262"/>
    <w:rsid w:val="008D1086"/>
    <w:rsid w:val="008F1BD2"/>
    <w:rsid w:val="00932010"/>
    <w:rsid w:val="009F4FB5"/>
    <w:rsid w:val="00A26B67"/>
    <w:rsid w:val="00A36C60"/>
    <w:rsid w:val="00AA5D5D"/>
    <w:rsid w:val="00AB3EC5"/>
    <w:rsid w:val="00B7110C"/>
    <w:rsid w:val="00B73BB6"/>
    <w:rsid w:val="00BA2485"/>
    <w:rsid w:val="00BD2144"/>
    <w:rsid w:val="00CB2C6F"/>
    <w:rsid w:val="00D077BB"/>
    <w:rsid w:val="00D34EE6"/>
    <w:rsid w:val="00D6769F"/>
    <w:rsid w:val="00D74B3D"/>
    <w:rsid w:val="00DC76F0"/>
    <w:rsid w:val="00EB5534"/>
    <w:rsid w:val="00EB7033"/>
    <w:rsid w:val="00EE5955"/>
    <w:rsid w:val="00EF1B3C"/>
    <w:rsid w:val="00FE4368"/>
    <w:rsid w:val="0FA6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2AF77E"/>
  <w15:docId w15:val="{0CE94B58-DAED-40C4-B982-37E700B2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pPr>
      <w:spacing w:after="12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正文文本 字符"/>
    <w:basedOn w:val="a1"/>
    <w:link w:val="a0"/>
    <w:uiPriority w:val="99"/>
    <w:semiHidden/>
    <w:rPr>
      <w:szCs w:val="24"/>
    </w:rPr>
  </w:style>
  <w:style w:type="character" w:customStyle="1" w:styleId="a8">
    <w:name w:val="页眉 字符"/>
    <w:basedOn w:val="a1"/>
    <w:link w:val="a7"/>
    <w:uiPriority w:val="99"/>
    <w:rPr>
      <w:sz w:val="18"/>
      <w:szCs w:val="18"/>
    </w:rPr>
  </w:style>
  <w:style w:type="character" w:customStyle="1" w:styleId="a6">
    <w:name w:val="页脚 字符"/>
    <w:basedOn w:val="a1"/>
    <w:link w:val="a5"/>
    <w:uiPriority w:val="99"/>
    <w:rPr>
      <w:sz w:val="18"/>
      <w:szCs w:val="18"/>
    </w:rPr>
  </w:style>
  <w:style w:type="character" w:customStyle="1" w:styleId="fontstyle01">
    <w:name w:val="fontstyle01"/>
    <w:basedOn w:val="a1"/>
    <w:rsid w:val="0004666E"/>
    <w:rPr>
      <w:rFonts w:ascii="Bold" w:hAnsi="Bold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122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黄 业锋</cp:lastModifiedBy>
  <cp:revision>20</cp:revision>
  <dcterms:created xsi:type="dcterms:W3CDTF">2020-05-20T10:03:00Z</dcterms:created>
  <dcterms:modified xsi:type="dcterms:W3CDTF">2022-02-22T06:12:00Z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